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65122" w14:textId="0DBC6966" w:rsidR="00E06658" w:rsidRDefault="00CE5377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52E5575" w14:textId="6C8C9AAA" w:rsidR="00E06658" w:rsidRPr="00E06658" w:rsidRDefault="00E06658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658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50C203E5" w14:textId="3E1C458D" w:rsidR="00E06658" w:rsidRPr="00E06658" w:rsidRDefault="00E06658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658">
        <w:rPr>
          <w:rFonts w:ascii="Times New Roman" w:hAnsi="Times New Roman" w:cs="Times New Roman"/>
          <w:b/>
          <w:bCs/>
          <w:sz w:val="28"/>
          <w:szCs w:val="28"/>
        </w:rPr>
        <w:t>D08.05.01</w:t>
      </w:r>
    </w:p>
    <w:p w14:paraId="393CD5BF" w14:textId="52543B80" w:rsidR="00E06658" w:rsidRDefault="00E06658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658">
        <w:rPr>
          <w:rFonts w:ascii="Times New Roman" w:hAnsi="Times New Roman" w:cs="Times New Roman"/>
          <w:b/>
          <w:bCs/>
          <w:sz w:val="28"/>
          <w:szCs w:val="28"/>
        </w:rPr>
        <w:t>ŚCIEKI Z PREFABRYKOWANYCH</w:t>
      </w:r>
      <w:r w:rsidR="00CE53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6658">
        <w:rPr>
          <w:rFonts w:ascii="Times New Roman" w:hAnsi="Times New Roman" w:cs="Times New Roman"/>
          <w:b/>
          <w:bCs/>
          <w:sz w:val="28"/>
          <w:szCs w:val="28"/>
        </w:rPr>
        <w:t>ELEMENTÓW</w:t>
      </w:r>
      <w:r w:rsidR="00CE53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6658">
        <w:rPr>
          <w:rFonts w:ascii="Times New Roman" w:hAnsi="Times New Roman" w:cs="Times New Roman"/>
          <w:b/>
          <w:bCs/>
          <w:sz w:val="28"/>
          <w:szCs w:val="28"/>
        </w:rPr>
        <w:t>BETONOWYCH</w:t>
      </w:r>
    </w:p>
    <w:p w14:paraId="0A38BA0A" w14:textId="77777777" w:rsidR="00E06658" w:rsidRDefault="00E06658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D34BF2" w14:textId="77777777" w:rsidR="00E716AC" w:rsidRPr="00E06658" w:rsidRDefault="00E716AC" w:rsidP="00CE5377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E0D9EC" w14:textId="77777777" w:rsidR="00E06658" w:rsidRPr="00E06658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E06658">
        <w:rPr>
          <w:rFonts w:ascii="Times New Roman" w:hAnsi="Times New Roman" w:cs="Times New Roman"/>
          <w:b/>
          <w:bCs/>
          <w:sz w:val="32"/>
          <w:szCs w:val="32"/>
        </w:rPr>
        <w:t xml:space="preserve"> 1.WSTĘP</w:t>
      </w:r>
    </w:p>
    <w:p w14:paraId="66153542" w14:textId="378713CE" w:rsidR="00E06658" w:rsidRPr="00E06658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b/>
          <w:bCs/>
          <w:sz w:val="28"/>
          <w:szCs w:val="28"/>
        </w:rPr>
        <w:t>1.1. Przedmiot STWiORB</w:t>
      </w:r>
    </w:p>
    <w:p w14:paraId="2C480A17" w14:textId="6C20674D" w:rsidR="00702CD3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702CD3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Przedmiotem niniejszej szczegółowej specyfikacji technicznej (SST) są wymagania dotyczące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E06658">
        <w:rPr>
          <w:rFonts w:ascii="Times New Roman" w:hAnsi="Times New Roman" w:cs="Times New Roman"/>
          <w:sz w:val="24"/>
          <w:szCs w:val="24"/>
        </w:rPr>
        <w:t>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związanych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E06658">
        <w:rPr>
          <w:rFonts w:ascii="Times New Roman" w:hAnsi="Times New Roman" w:cs="Times New Roman"/>
          <w:sz w:val="24"/>
          <w:szCs w:val="24"/>
        </w:rPr>
        <w:t>ramach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658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702CD3">
        <w:rPr>
          <w:rFonts w:ascii="Times New Roman" w:hAnsi="Times New Roman" w:cs="Times New Roman"/>
          <w:sz w:val="24"/>
          <w:szCs w:val="24"/>
        </w:rPr>
        <w:t>,</w:t>
      </w:r>
      <w:r w:rsidRPr="00E06658">
        <w:rPr>
          <w:rFonts w:ascii="Times New Roman" w:hAnsi="Times New Roman" w:cs="Times New Roman"/>
          <w:sz w:val="24"/>
          <w:szCs w:val="24"/>
        </w:rPr>
        <w:t>:</w:t>
      </w:r>
    </w:p>
    <w:p w14:paraId="51282607" w14:textId="32B3BE9A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702CD3">
        <w:rPr>
          <w:b/>
          <w:bCs/>
        </w:rPr>
        <w:t xml:space="preserve"> </w:t>
      </w:r>
      <w:r w:rsidR="00702CD3">
        <w:rPr>
          <w:b/>
          <w:bCs/>
        </w:rPr>
        <w:t>„</w:t>
      </w:r>
      <w:r w:rsidR="0048173A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 w:rsidR="00702CD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7CC4A" w14:textId="67EC31B1" w:rsidR="00E06658" w:rsidRPr="00702CD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702CD3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Zakres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stosowania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53297AF1" w14:textId="20D58494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702CD3">
        <w:rPr>
          <w:rFonts w:ascii="Times New Roman" w:hAnsi="Times New Roman" w:cs="Times New Roman"/>
          <w:sz w:val="24"/>
          <w:szCs w:val="24"/>
        </w:rPr>
        <w:tab/>
        <w:t>S</w:t>
      </w:r>
      <w:r w:rsidRPr="00E06658">
        <w:rPr>
          <w:rFonts w:ascii="Times New Roman" w:hAnsi="Times New Roman" w:cs="Times New Roman"/>
          <w:sz w:val="24"/>
          <w:szCs w:val="24"/>
        </w:rPr>
        <w:t xml:space="preserve">pecyfikacja techniczna (ST) jest stosowana jako dokumentu przetargowy i  </w:t>
      </w:r>
      <w:r w:rsidR="00702CD3" w:rsidRPr="00E06658">
        <w:rPr>
          <w:rFonts w:ascii="Times New Roman" w:hAnsi="Times New Roman" w:cs="Times New Roman"/>
          <w:sz w:val="24"/>
          <w:szCs w:val="24"/>
        </w:rPr>
        <w:t>K</w:t>
      </w:r>
      <w:r w:rsidRPr="00E06658">
        <w:rPr>
          <w:rFonts w:ascii="Times New Roman" w:hAnsi="Times New Roman" w:cs="Times New Roman"/>
          <w:sz w:val="24"/>
          <w:szCs w:val="24"/>
        </w:rPr>
        <w:t>ontraktowy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zlecaniu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 realizacji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wymienionych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pkt.1.1.</w:t>
      </w:r>
    </w:p>
    <w:p w14:paraId="795E4232" w14:textId="790AD268" w:rsidR="00E06658" w:rsidRPr="00702CD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1.3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Zakres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objętych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183F4B0A" w14:textId="38F1B367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702CD3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Ustalenia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zawarte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niniejszej specyfikacji dotyczą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zasad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prowadzenia robót związanych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wykonaniem</w:t>
      </w:r>
      <w:r w:rsidR="00702CD3">
        <w:rPr>
          <w:rFonts w:ascii="Times New Roman" w:hAnsi="Times New Roman" w:cs="Times New Roman"/>
          <w:sz w:val="24"/>
          <w:szCs w:val="24"/>
        </w:rPr>
        <w:t xml:space="preserve"> ś</w:t>
      </w:r>
      <w:r w:rsidRPr="00E06658">
        <w:rPr>
          <w:rFonts w:ascii="Times New Roman" w:hAnsi="Times New Roman" w:cs="Times New Roman"/>
          <w:sz w:val="24"/>
          <w:szCs w:val="24"/>
        </w:rPr>
        <w:t>cieków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betonowych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</w:p>
    <w:p w14:paraId="4F2E76D4" w14:textId="577F4F6B" w:rsidR="00E06658" w:rsidRPr="00702CD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1.4.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Określenia</w:t>
      </w:r>
      <w:r w:rsidR="00702CD3" w:rsidRPr="00702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8"/>
          <w:szCs w:val="28"/>
        </w:rPr>
        <w:t>podstawowe</w:t>
      </w:r>
    </w:p>
    <w:p w14:paraId="385A7844" w14:textId="77777777" w:rsidR="00702CD3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702CD3">
        <w:rPr>
          <w:rFonts w:ascii="Times New Roman" w:hAnsi="Times New Roman" w:cs="Times New Roman"/>
          <w:b/>
          <w:bCs/>
          <w:sz w:val="24"/>
          <w:szCs w:val="24"/>
        </w:rPr>
        <w:t xml:space="preserve"> 1.4.1.Ściek</w:t>
      </w:r>
      <w:r w:rsidR="00702CD3" w:rsidRPr="00702C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2CD3">
        <w:rPr>
          <w:rFonts w:ascii="Times New Roman" w:hAnsi="Times New Roman" w:cs="Times New Roman"/>
          <w:b/>
          <w:bCs/>
          <w:sz w:val="24"/>
          <w:szCs w:val="24"/>
        </w:rPr>
        <w:t>terenowy</w:t>
      </w:r>
      <w:r w:rsidRPr="00E06658">
        <w:rPr>
          <w:rFonts w:ascii="Times New Roman" w:hAnsi="Times New Roman" w:cs="Times New Roman"/>
          <w:sz w:val="24"/>
          <w:szCs w:val="24"/>
        </w:rPr>
        <w:t xml:space="preserve"> element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zlokalizowany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poza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jezdnią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lub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chodnikiem,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słu</w:t>
      </w:r>
      <w:r w:rsidR="00702CD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ący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odprowadzenia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wód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opadowych z nawierzchni jezdni, chodników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oraz przyległego terenu, do odbiorników sztucznych lub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naturalnych </w:t>
      </w:r>
    </w:p>
    <w:p w14:paraId="435AA008" w14:textId="426F8D26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A52E17">
        <w:rPr>
          <w:rFonts w:ascii="Times New Roman" w:hAnsi="Times New Roman" w:cs="Times New Roman"/>
          <w:b/>
          <w:bCs/>
          <w:sz w:val="24"/>
          <w:szCs w:val="24"/>
        </w:rPr>
        <w:t>1.4.2.Pozostałe</w:t>
      </w:r>
      <w:r w:rsidR="00702CD3" w:rsidRPr="00A52E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4"/>
          <w:szCs w:val="24"/>
        </w:rPr>
        <w:t>określenia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podstawowe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są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obowiązującymi,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odpowiednimi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polskimi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normami 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702CD3">
        <w:rPr>
          <w:rFonts w:ascii="Times New Roman" w:hAnsi="Times New Roman" w:cs="Times New Roman"/>
          <w:sz w:val="24"/>
          <w:szCs w:val="24"/>
        </w:rPr>
        <w:t>d</w:t>
      </w:r>
      <w:r w:rsidRPr="00E06658">
        <w:rPr>
          <w:rFonts w:ascii="Times New Roman" w:hAnsi="Times New Roman" w:cs="Times New Roman"/>
          <w:sz w:val="24"/>
          <w:szCs w:val="24"/>
        </w:rPr>
        <w:t>efinicjami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podanymi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702CD3">
        <w:rPr>
          <w:rFonts w:ascii="Times New Roman" w:hAnsi="Times New Roman" w:cs="Times New Roman"/>
          <w:sz w:val="24"/>
          <w:szCs w:val="24"/>
        </w:rPr>
        <w:t>-0</w:t>
      </w:r>
      <w:r w:rsidRPr="00E06658">
        <w:rPr>
          <w:rFonts w:ascii="Times New Roman" w:hAnsi="Times New Roman" w:cs="Times New Roman"/>
          <w:sz w:val="24"/>
          <w:szCs w:val="24"/>
        </w:rPr>
        <w:t>0.00.00„Wymagania</w:t>
      </w:r>
      <w:r w:rsidR="00702CD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A52E17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>1.4.</w:t>
      </w:r>
    </w:p>
    <w:p w14:paraId="06BA36B7" w14:textId="6D59C3AB" w:rsidR="00E06658" w:rsidRPr="00A52E17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1.5.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wymagania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dotyczące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robót</w:t>
      </w:r>
    </w:p>
    <w:p w14:paraId="30D1BBDC" w14:textId="7A7713D8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Ogólne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dotyczące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A52E17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1.5.</w:t>
      </w:r>
    </w:p>
    <w:p w14:paraId="7920B54B" w14:textId="45414FC9" w:rsidR="00E06658" w:rsidRPr="00A52E17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A52E17">
        <w:rPr>
          <w:rFonts w:ascii="Times New Roman" w:hAnsi="Times New Roman" w:cs="Times New Roman"/>
          <w:b/>
          <w:bCs/>
          <w:sz w:val="32"/>
          <w:szCs w:val="32"/>
        </w:rPr>
        <w:t xml:space="preserve"> 2.</w:t>
      </w:r>
      <w:r w:rsidR="00A52E17" w:rsidRPr="00A52E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32"/>
          <w:szCs w:val="32"/>
        </w:rPr>
        <w:t>MATERIAŁY</w:t>
      </w:r>
    </w:p>
    <w:p w14:paraId="574393C8" w14:textId="2C3338EA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2.1.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wymagania</w:t>
      </w:r>
      <w:r w:rsidR="00A52E17" w:rsidRPr="00A52E17">
        <w:rPr>
          <w:rFonts w:ascii="Times New Roman" w:hAnsi="Times New Roman" w:cs="Times New Roman"/>
          <w:sz w:val="28"/>
          <w:szCs w:val="28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dotyczące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materiałów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ich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pozyskiwania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składowania,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ogólne”pkt2.</w:t>
      </w:r>
    </w:p>
    <w:p w14:paraId="56894854" w14:textId="046F2F83" w:rsidR="00E06658" w:rsidRPr="00A52E17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2.2.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Mieszanka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kruszywa</w:t>
      </w:r>
      <w:r w:rsidR="00A52E17" w:rsidRPr="00A52E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17">
        <w:rPr>
          <w:rFonts w:ascii="Times New Roman" w:hAnsi="Times New Roman" w:cs="Times New Roman"/>
          <w:b/>
          <w:bCs/>
          <w:sz w:val="28"/>
          <w:szCs w:val="28"/>
        </w:rPr>
        <w:t>naturalnego</w:t>
      </w:r>
    </w:p>
    <w:p w14:paraId="20799B4E" w14:textId="6E3006EE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lastRenderedPageBreak/>
        <w:t xml:space="preserve"> Mieszanka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fundamentowej,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spełniać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A52E17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A52E17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06712.</w:t>
      </w:r>
    </w:p>
    <w:p w14:paraId="4858CEAB" w14:textId="77777777" w:rsidR="00E06658" w:rsidRPr="006252CC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252CC">
        <w:rPr>
          <w:rFonts w:ascii="Times New Roman" w:hAnsi="Times New Roman" w:cs="Times New Roman"/>
          <w:b/>
          <w:bCs/>
          <w:sz w:val="28"/>
          <w:szCs w:val="28"/>
        </w:rPr>
        <w:t>2.3.Cement</w:t>
      </w:r>
    </w:p>
    <w:p w14:paraId="1360C7EC" w14:textId="6729BAF3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6252CC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Cement do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 powinien być cementem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portlandzkim, odpowiadającym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wymaganiom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 19701[5].Cement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cementowej i na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podsypkę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piaskową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powinien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klasy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32,5. Przechowywanie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cementu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88/673108[7].</w:t>
      </w:r>
    </w:p>
    <w:p w14:paraId="02E2728B" w14:textId="46F5F177" w:rsidR="00E06658" w:rsidRPr="006252CC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2.4.</w:t>
      </w:r>
      <w:r w:rsidR="006252CC"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Woda</w:t>
      </w:r>
    </w:p>
    <w:p w14:paraId="4450EEC0" w14:textId="0B34BAAD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6252CC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Woda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„odmiany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1” i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odpowiadać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wymaganiom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32250[6].</w:t>
      </w:r>
    </w:p>
    <w:p w14:paraId="6FE414B1" w14:textId="77777777" w:rsidR="00E06658" w:rsidRPr="006252CC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2.5.Piasek</w:t>
      </w:r>
    </w:p>
    <w:p w14:paraId="7AA87D1D" w14:textId="00EA29C9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6252CC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Piasek na podsypkę cementowo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piaskową powinien odpowiadać wymaganiom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06712 [4].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Piasek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piaskowej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powinien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odpowiadać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wymaganiom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06711[3].</w:t>
      </w:r>
    </w:p>
    <w:p w14:paraId="2CD4B96C" w14:textId="3FBA57CE" w:rsidR="00E06658" w:rsidRPr="006252CC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2.6.</w:t>
      </w:r>
      <w:r w:rsidR="006252CC"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Prefabrykowane</w:t>
      </w:r>
      <w:r w:rsidR="006252CC"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elementy</w:t>
      </w:r>
      <w:r w:rsidR="006252CC"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betonowe</w:t>
      </w:r>
      <w:r w:rsidR="006252CC" w:rsidRPr="006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2CC">
        <w:rPr>
          <w:rFonts w:ascii="Times New Roman" w:hAnsi="Times New Roman" w:cs="Times New Roman"/>
          <w:b/>
          <w:bCs/>
          <w:sz w:val="28"/>
          <w:szCs w:val="28"/>
        </w:rPr>
        <w:t>ścieku</w:t>
      </w:r>
    </w:p>
    <w:p w14:paraId="3D80A135" w14:textId="377C2619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5A13F0">
        <w:rPr>
          <w:rFonts w:ascii="Times New Roman" w:hAnsi="Times New Roman" w:cs="Times New Roman"/>
          <w:sz w:val="24"/>
          <w:szCs w:val="24"/>
        </w:rPr>
        <w:tab/>
      </w:r>
      <w:r w:rsidR="00E716AC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Prefabrykowane elementy betonowe stosowane do wykonania ścieków terenowych, powinny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odpowiadać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wymaganiom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80/677503/01[9].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Kształt i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betonowych,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</w:t>
      </w:r>
      <w:r w:rsidR="006252CC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ytych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ścieków,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6252CC" w:rsidRPr="00E06658">
        <w:rPr>
          <w:rFonts w:ascii="Times New Roman" w:hAnsi="Times New Roman" w:cs="Times New Roman"/>
          <w:sz w:val="24"/>
          <w:szCs w:val="24"/>
        </w:rPr>
        <w:t>B</w:t>
      </w:r>
      <w:r w:rsidRPr="00E06658">
        <w:rPr>
          <w:rFonts w:ascii="Times New Roman" w:hAnsi="Times New Roman" w:cs="Times New Roman"/>
          <w:sz w:val="24"/>
          <w:szCs w:val="24"/>
        </w:rPr>
        <w:t>yć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dokumentacją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projektową.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Są</w:t>
      </w:r>
      <w:r w:rsidR="006252CC">
        <w:rPr>
          <w:rFonts w:ascii="Times New Roman" w:hAnsi="Times New Roman" w:cs="Times New Roman"/>
          <w:sz w:val="24"/>
          <w:szCs w:val="24"/>
        </w:rPr>
        <w:t xml:space="preserve"> to </w:t>
      </w:r>
      <w:r w:rsidRPr="00E06658">
        <w:rPr>
          <w:rFonts w:ascii="Times New Roman" w:hAnsi="Times New Roman" w:cs="Times New Roman"/>
          <w:sz w:val="24"/>
          <w:szCs w:val="24"/>
        </w:rPr>
        <w:t>prefabrykaty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betonowe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wymiarach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 kształtach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wg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„Katalogu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6252CC" w:rsidRPr="00E06658">
        <w:rPr>
          <w:rFonts w:ascii="Times New Roman" w:hAnsi="Times New Roman" w:cs="Times New Roman"/>
          <w:sz w:val="24"/>
          <w:szCs w:val="24"/>
        </w:rPr>
        <w:t>S</w:t>
      </w:r>
      <w:r w:rsidRPr="00E06658">
        <w:rPr>
          <w:rFonts w:ascii="Times New Roman" w:hAnsi="Times New Roman" w:cs="Times New Roman"/>
          <w:sz w:val="24"/>
          <w:szCs w:val="24"/>
        </w:rPr>
        <w:t>zczegółów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drogowych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ulic,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placów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parków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miejskich Karty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2.5,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2.9,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2.13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[12].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Do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6252CC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stosować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wg</w:t>
      </w:r>
      <w:r w:rsidR="006252CC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6252CC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06250[2],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klasy</w:t>
      </w:r>
      <w:r w:rsidR="005A13F0">
        <w:rPr>
          <w:rFonts w:ascii="Times New Roman" w:hAnsi="Times New Roman" w:cs="Times New Roman"/>
          <w:sz w:val="24"/>
          <w:szCs w:val="24"/>
        </w:rPr>
        <w:t xml:space="preserve"> co najmniej C25/30</w:t>
      </w:r>
      <w:r w:rsidRPr="00E06658">
        <w:rPr>
          <w:rFonts w:ascii="Times New Roman" w:hAnsi="Times New Roman" w:cs="Times New Roman"/>
          <w:sz w:val="24"/>
          <w:szCs w:val="24"/>
        </w:rPr>
        <w:t>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Nasiąkliwość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przekraczać4%.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Ścieralność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tarczy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Boehmego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przekraczać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3,5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mm.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Wytrzymałość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ściskanie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5A13F0">
        <w:rPr>
          <w:rFonts w:ascii="Times New Roman" w:hAnsi="Times New Roman" w:cs="Times New Roman"/>
          <w:sz w:val="24"/>
          <w:szCs w:val="24"/>
        </w:rPr>
        <w:t>—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5A13F0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06250[2]dla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przyjętej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klasy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Powierzchnia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bez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rys,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pęknięć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ubytków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betonu,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fakturze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zatartej.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Krawędzie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równe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proste.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Wklęsłość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lub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wypukłość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powierzchni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5A13F0">
        <w:rPr>
          <w:rFonts w:ascii="Times New Roman" w:hAnsi="Times New Roman" w:cs="Times New Roman"/>
          <w:sz w:val="24"/>
          <w:szCs w:val="24"/>
        </w:rPr>
        <w:t>n</w:t>
      </w:r>
      <w:r w:rsidRPr="00E06658">
        <w:rPr>
          <w:rFonts w:ascii="Times New Roman" w:hAnsi="Times New Roman" w:cs="Times New Roman"/>
          <w:sz w:val="24"/>
          <w:szCs w:val="24"/>
        </w:rPr>
        <w:t>ie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przekraczać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3mm.</w:t>
      </w:r>
    </w:p>
    <w:p w14:paraId="0167DC2F" w14:textId="77777777" w:rsidR="005A13F0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Dopuszczalne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odchyłki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wymiarów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prefabrykatów:</w:t>
      </w:r>
    </w:p>
    <w:p w14:paraId="4F64DFA5" w14:textId="3D2E15CD" w:rsidR="005A13F0" w:rsidRDefault="005A13F0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06658" w:rsidRPr="00E066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>długości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>10mm,</w:t>
      </w:r>
    </w:p>
    <w:p w14:paraId="678D3309" w14:textId="293A4D67" w:rsidR="00E06658" w:rsidRPr="00E06658" w:rsidRDefault="005A13F0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06658" w:rsidRPr="00E066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>wysokości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>szerokości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658" w:rsidRPr="00E06658">
        <w:rPr>
          <w:rFonts w:ascii="Times New Roman" w:hAnsi="Times New Roman" w:cs="Times New Roman"/>
          <w:sz w:val="24"/>
          <w:szCs w:val="24"/>
        </w:rPr>
        <w:t xml:space="preserve"> ±3mm.</w:t>
      </w:r>
    </w:p>
    <w:p w14:paraId="2754D30F" w14:textId="600B26C7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Prefabrykaty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powinny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składowane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pozycji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wbudowania,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podło</w:t>
      </w:r>
      <w:r w:rsidR="005A13F0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u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utwardzonym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dobrze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odwodnionym.</w:t>
      </w:r>
    </w:p>
    <w:p w14:paraId="2C5FE996" w14:textId="77777777" w:rsidR="00E716AC" w:rsidRPr="00E06658" w:rsidRDefault="00E716AC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7C319D71" w14:textId="509251DD" w:rsidR="00E06658" w:rsidRPr="005A13F0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A13F0">
        <w:rPr>
          <w:rFonts w:ascii="Times New Roman" w:hAnsi="Times New Roman" w:cs="Times New Roman"/>
          <w:b/>
          <w:bCs/>
          <w:sz w:val="28"/>
          <w:szCs w:val="28"/>
        </w:rPr>
        <w:t xml:space="preserve"> 2.7.</w:t>
      </w:r>
      <w:r w:rsidR="005A13F0" w:rsidRPr="005A13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13F0">
        <w:rPr>
          <w:rFonts w:ascii="Times New Roman" w:hAnsi="Times New Roman" w:cs="Times New Roman"/>
          <w:b/>
          <w:bCs/>
          <w:sz w:val="28"/>
          <w:szCs w:val="28"/>
        </w:rPr>
        <w:t>Masa</w:t>
      </w:r>
      <w:r w:rsidR="005A13F0" w:rsidRPr="005A13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13F0">
        <w:rPr>
          <w:rFonts w:ascii="Times New Roman" w:hAnsi="Times New Roman" w:cs="Times New Roman"/>
          <w:b/>
          <w:bCs/>
          <w:sz w:val="28"/>
          <w:szCs w:val="28"/>
        </w:rPr>
        <w:t>zalewowa</w:t>
      </w:r>
    </w:p>
    <w:p w14:paraId="2F2AD1E5" w14:textId="78E23EB6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5A13F0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Masa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zalewowa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wypełnienia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stosowana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gorąco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odpowiadać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wymaganiom</w:t>
      </w:r>
      <w:r w:rsidR="005A13F0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BN</w:t>
      </w:r>
      <w:r w:rsidR="005A13F0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74/677104[8].</w:t>
      </w:r>
    </w:p>
    <w:p w14:paraId="18C2FEA2" w14:textId="1A8CD5EA" w:rsidR="00E06658" w:rsidRPr="005A13F0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A13F0">
        <w:rPr>
          <w:rFonts w:ascii="Times New Roman" w:hAnsi="Times New Roman" w:cs="Times New Roman"/>
          <w:b/>
          <w:bCs/>
          <w:sz w:val="32"/>
          <w:szCs w:val="32"/>
        </w:rPr>
        <w:t xml:space="preserve"> 3.</w:t>
      </w:r>
      <w:r w:rsidR="005A13F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A13F0">
        <w:rPr>
          <w:rFonts w:ascii="Times New Roman" w:hAnsi="Times New Roman" w:cs="Times New Roman"/>
          <w:b/>
          <w:bCs/>
          <w:sz w:val="32"/>
          <w:szCs w:val="32"/>
        </w:rPr>
        <w:t>SPRZĘT</w:t>
      </w:r>
    </w:p>
    <w:p w14:paraId="0BAF486C" w14:textId="78C16F4E" w:rsidR="00E06658" w:rsidRPr="003250A4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3.1.</w:t>
      </w:r>
      <w:r w:rsidR="005A13F0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5A13F0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wymagania</w:t>
      </w:r>
      <w:r w:rsidR="005A13F0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dotyczące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sprzętu</w:t>
      </w:r>
    </w:p>
    <w:p w14:paraId="5E7A1A38" w14:textId="7E07445D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3250A4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Ogólne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dotyczące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sprzętu,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3250A4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00.00.00„Wymagania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3.</w:t>
      </w:r>
    </w:p>
    <w:p w14:paraId="0D4CBF06" w14:textId="21E3F95F" w:rsidR="00E06658" w:rsidRPr="003250A4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3.2.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Sprzęt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do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wykonania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robót</w:t>
      </w:r>
    </w:p>
    <w:p w14:paraId="5448F323" w14:textId="2903B6F1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Roboty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3250A4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wykonywać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ręcznie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pomocy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drobnego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sprzętu,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zastosowaniem:</w:t>
      </w:r>
    </w:p>
    <w:p w14:paraId="0DA47B22" w14:textId="4F631A62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− betoniarek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wytwarzania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oraz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gotowania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podsypki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piaskowej,</w:t>
      </w:r>
    </w:p>
    <w:p w14:paraId="7A146CAA" w14:textId="6E7C0E2F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− wibratorów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płytowych,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ubijaków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ręcznych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lub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mechanicznych.</w:t>
      </w:r>
    </w:p>
    <w:p w14:paraId="559E0B1A" w14:textId="77777777" w:rsidR="003250A4" w:rsidRPr="00E06658" w:rsidRDefault="003250A4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7C99A120" w14:textId="2B1CCB8C" w:rsidR="00E06658" w:rsidRPr="003250A4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32"/>
          <w:szCs w:val="32"/>
        </w:rPr>
        <w:t>4.</w:t>
      </w:r>
      <w:r w:rsidR="003250A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32"/>
          <w:szCs w:val="32"/>
        </w:rPr>
        <w:t>TRANSPORT</w:t>
      </w:r>
    </w:p>
    <w:p w14:paraId="2CC75411" w14:textId="0C080FD7" w:rsidR="00E06658" w:rsidRPr="003250A4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4.1.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wymagania</w:t>
      </w:r>
    </w:p>
    <w:p w14:paraId="75F0EB5C" w14:textId="00ED6D48" w:rsidR="00E06658" w:rsidRPr="00E06658" w:rsidRDefault="00E06658" w:rsidP="00CE5377">
      <w:pPr>
        <w:ind w:left="567" w:firstLine="70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Ogólne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dotyczące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transportu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3250A4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3250A4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>4.</w:t>
      </w:r>
    </w:p>
    <w:p w14:paraId="36822ACC" w14:textId="46E28DBB" w:rsidR="00E06658" w:rsidRPr="003250A4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4.2.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Transport</w:t>
      </w:r>
      <w:r w:rsidR="003250A4" w:rsidRPr="003250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0A4">
        <w:rPr>
          <w:rFonts w:ascii="Times New Roman" w:hAnsi="Times New Roman" w:cs="Times New Roman"/>
          <w:b/>
          <w:bCs/>
          <w:sz w:val="28"/>
          <w:szCs w:val="28"/>
        </w:rPr>
        <w:t>materiałów</w:t>
      </w:r>
    </w:p>
    <w:p w14:paraId="275E9154" w14:textId="37C70B96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550A58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Transport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powinien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odbywać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wg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BN</w:t>
      </w:r>
      <w:r w:rsidR="003250A4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80/677503/01[9], transport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cementu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wg</w:t>
      </w:r>
      <w:r w:rsidR="003250A4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BN</w:t>
      </w:r>
      <w:r w:rsidR="003250A4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 xml:space="preserve"> 88/673108[7].</w:t>
      </w:r>
    </w:p>
    <w:p w14:paraId="3466E9A4" w14:textId="254CDDE7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550A58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Kruszywo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550A58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przewozić dowolnymi środkami transportu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sposób zabezpieczający je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przed</w:t>
      </w:r>
      <w:r w:rsidR="00550A58">
        <w:rPr>
          <w:rFonts w:ascii="Times New Roman" w:hAnsi="Times New Roman" w:cs="Times New Roman"/>
          <w:sz w:val="24"/>
          <w:szCs w:val="24"/>
        </w:rPr>
        <w:t xml:space="preserve"> z</w:t>
      </w:r>
      <w:r w:rsidRPr="00E06658">
        <w:rPr>
          <w:rFonts w:ascii="Times New Roman" w:hAnsi="Times New Roman" w:cs="Times New Roman"/>
          <w:sz w:val="24"/>
          <w:szCs w:val="24"/>
        </w:rPr>
        <w:t>anieczyszczeniem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zmieszaniem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innymi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asortymentami.</w:t>
      </w:r>
    </w:p>
    <w:p w14:paraId="618D0EF7" w14:textId="1165EB3B" w:rsidR="00550A58" w:rsidRPr="00550A58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50A58">
        <w:rPr>
          <w:rFonts w:ascii="Times New Roman" w:hAnsi="Times New Roman" w:cs="Times New Roman"/>
          <w:b/>
          <w:bCs/>
          <w:sz w:val="32"/>
          <w:szCs w:val="32"/>
        </w:rPr>
        <w:t>5.</w:t>
      </w:r>
      <w:r w:rsidR="00550A58" w:rsidRPr="00550A5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50A5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32"/>
          <w:szCs w:val="32"/>
        </w:rPr>
        <w:t>WYKONANIE</w:t>
      </w:r>
      <w:r w:rsidR="00550A5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32"/>
          <w:szCs w:val="32"/>
        </w:rPr>
        <w:t xml:space="preserve">ROBÓT </w:t>
      </w:r>
    </w:p>
    <w:p w14:paraId="194B1774" w14:textId="77777777" w:rsidR="00550A58" w:rsidRDefault="00E06658" w:rsidP="00CE5377">
      <w:pPr>
        <w:ind w:left="567"/>
        <w:rPr>
          <w:rFonts w:ascii="Times New Roman" w:hAnsi="Times New Roman" w:cs="Times New Roman"/>
          <w:sz w:val="28"/>
          <w:szCs w:val="28"/>
        </w:rPr>
      </w:pPr>
      <w:r w:rsidRPr="00550A58">
        <w:rPr>
          <w:rFonts w:ascii="Times New Roman" w:hAnsi="Times New Roman" w:cs="Times New Roman"/>
          <w:b/>
          <w:bCs/>
          <w:sz w:val="28"/>
          <w:szCs w:val="28"/>
        </w:rPr>
        <w:t>5.1.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zasady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wykonania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Pr="00550A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177187" w14:textId="046B0929" w:rsidR="00550A58" w:rsidRDefault="00E06658" w:rsidP="00CE5377">
      <w:pPr>
        <w:ind w:left="567" w:firstLine="70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Ogólne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zasady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robót,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550A58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00.00.00„Wymagania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550A58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 xml:space="preserve">5. </w:t>
      </w:r>
    </w:p>
    <w:p w14:paraId="0C73FA14" w14:textId="77777777" w:rsidR="00550A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550A58">
        <w:rPr>
          <w:rFonts w:ascii="Times New Roman" w:hAnsi="Times New Roman" w:cs="Times New Roman"/>
          <w:b/>
          <w:bCs/>
          <w:sz w:val="28"/>
          <w:szCs w:val="28"/>
        </w:rPr>
        <w:t>5.2.Roboty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przygotowawcze</w:t>
      </w:r>
      <w:r w:rsidRPr="00550A58">
        <w:rPr>
          <w:rFonts w:ascii="Times New Roman" w:hAnsi="Times New Roman" w:cs="Times New Roman"/>
          <w:sz w:val="28"/>
          <w:szCs w:val="28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Przed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przystąpieniem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550A58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wytyczyć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oś ścieku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zgodnie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dokumentacją projektową. </w:t>
      </w:r>
    </w:p>
    <w:p w14:paraId="6D5F4CED" w14:textId="77777777" w:rsidR="00550A58" w:rsidRDefault="00E06658" w:rsidP="00CE5377">
      <w:pPr>
        <w:ind w:left="567"/>
        <w:rPr>
          <w:rFonts w:ascii="Times New Roman" w:hAnsi="Times New Roman" w:cs="Times New Roman"/>
          <w:sz w:val="28"/>
          <w:szCs w:val="28"/>
        </w:rPr>
      </w:pPr>
      <w:r w:rsidRPr="00550A58">
        <w:rPr>
          <w:rFonts w:ascii="Times New Roman" w:hAnsi="Times New Roman" w:cs="Times New Roman"/>
          <w:b/>
          <w:bCs/>
          <w:sz w:val="28"/>
          <w:szCs w:val="28"/>
        </w:rPr>
        <w:t>5.3.Wykop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pod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ławę</w:t>
      </w:r>
      <w:r w:rsidRPr="00550A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F4C0DA" w14:textId="77777777" w:rsidR="00550A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Wykop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550A58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wykonać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zgodnie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dokumentacją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projektową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PN</w:t>
      </w:r>
      <w:r w:rsidR="00550A58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B</w:t>
      </w:r>
      <w:r w:rsidR="00550A58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06050[1]. Wymiary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wykopu, powinny odpowiadać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wymiarom ławy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planie.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Wskaźnik zagęszczenia dna wykopu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ławę,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powinien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wynosić</w:t>
      </w:r>
      <w:r w:rsidR="00550A58">
        <w:rPr>
          <w:rFonts w:ascii="Times New Roman" w:hAnsi="Times New Roman" w:cs="Times New Roman"/>
          <w:sz w:val="24"/>
          <w:szCs w:val="24"/>
        </w:rPr>
        <w:t xml:space="preserve"> co najmniej </w:t>
      </w:r>
      <w:r w:rsidRPr="00E06658">
        <w:rPr>
          <w:rFonts w:ascii="Times New Roman" w:hAnsi="Times New Roman" w:cs="Times New Roman"/>
          <w:sz w:val="24"/>
          <w:szCs w:val="24"/>
        </w:rPr>
        <w:t>0,97,wg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normalnej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metody</w:t>
      </w:r>
      <w:r w:rsidR="00550A58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Proctora. </w:t>
      </w:r>
    </w:p>
    <w:p w14:paraId="439FDF44" w14:textId="77777777" w:rsidR="0016477F" w:rsidRDefault="00E06658" w:rsidP="00CE5377">
      <w:pPr>
        <w:ind w:left="567"/>
        <w:rPr>
          <w:rFonts w:ascii="Times New Roman" w:hAnsi="Times New Roman" w:cs="Times New Roman"/>
          <w:sz w:val="28"/>
          <w:szCs w:val="28"/>
        </w:rPr>
      </w:pPr>
      <w:r w:rsidRPr="00550A58">
        <w:rPr>
          <w:rFonts w:ascii="Times New Roman" w:hAnsi="Times New Roman" w:cs="Times New Roman"/>
          <w:b/>
          <w:bCs/>
          <w:sz w:val="28"/>
          <w:szCs w:val="28"/>
        </w:rPr>
        <w:t>5.4.Wykonanie</w:t>
      </w:r>
      <w:r w:rsidR="00550A58" w:rsidRPr="00550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0A58">
        <w:rPr>
          <w:rFonts w:ascii="Times New Roman" w:hAnsi="Times New Roman" w:cs="Times New Roman"/>
          <w:b/>
          <w:bCs/>
          <w:sz w:val="28"/>
          <w:szCs w:val="28"/>
        </w:rPr>
        <w:t>ław</w:t>
      </w:r>
      <w:r w:rsidRPr="00550A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7D70BC" w14:textId="77777777" w:rsidR="0016477F" w:rsidRDefault="00E06658" w:rsidP="00CE5377">
      <w:pPr>
        <w:ind w:left="567" w:firstLine="70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Wykonanie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ław,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wymaganiami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BN</w:t>
      </w:r>
      <w:r w:rsidR="0016477F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64/884502[11]. 5.4.1.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fundamentowa,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zgodnie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dokumentacją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projektową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ST. Dopuszczalne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odchyłki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dla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fundamentowych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</w:t>
      </w:r>
      <w:r w:rsidR="0016477F">
        <w:rPr>
          <w:rFonts w:ascii="Times New Roman" w:hAnsi="Times New Roman" w:cs="Times New Roman"/>
          <w:sz w:val="24"/>
          <w:szCs w:val="24"/>
        </w:rPr>
        <w:t>efabrykatów</w:t>
      </w:r>
      <w:r w:rsidRPr="00E06658">
        <w:rPr>
          <w:rFonts w:ascii="Times New Roman" w:hAnsi="Times New Roman" w:cs="Times New Roman"/>
          <w:sz w:val="24"/>
          <w:szCs w:val="24"/>
        </w:rPr>
        <w:t>,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wynoszą: dla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wymiarów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planie +/ 5cm, dla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rzędnych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wierzchu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ławy +/ 2cm, </w:t>
      </w:r>
    </w:p>
    <w:p w14:paraId="0F5258E0" w14:textId="77777777" w:rsidR="0016477F" w:rsidRDefault="00E06658" w:rsidP="00CE5377">
      <w:pPr>
        <w:ind w:left="567"/>
        <w:rPr>
          <w:rFonts w:ascii="Times New Roman" w:hAnsi="Times New Roman" w:cs="Times New Roman"/>
          <w:sz w:val="28"/>
          <w:szCs w:val="28"/>
        </w:rPr>
      </w:pPr>
      <w:r w:rsidRPr="0016477F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="0016477F" w:rsidRPr="001647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477F">
        <w:rPr>
          <w:rFonts w:ascii="Times New Roman" w:hAnsi="Times New Roman" w:cs="Times New Roman"/>
          <w:b/>
          <w:bCs/>
          <w:sz w:val="28"/>
          <w:szCs w:val="28"/>
        </w:rPr>
        <w:t>Wykonanie</w:t>
      </w:r>
      <w:r w:rsidR="0016477F" w:rsidRPr="001647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477F">
        <w:rPr>
          <w:rFonts w:ascii="Times New Roman" w:hAnsi="Times New Roman" w:cs="Times New Roman"/>
          <w:b/>
          <w:bCs/>
          <w:sz w:val="28"/>
          <w:szCs w:val="28"/>
        </w:rPr>
        <w:t>ścieku</w:t>
      </w:r>
      <w:r w:rsidR="0016477F" w:rsidRPr="001647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477F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16477F" w:rsidRPr="001647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477F">
        <w:rPr>
          <w:rFonts w:ascii="Times New Roman" w:hAnsi="Times New Roman" w:cs="Times New Roman"/>
          <w:b/>
          <w:bCs/>
          <w:sz w:val="28"/>
          <w:szCs w:val="28"/>
        </w:rPr>
        <w:t>prefabrykatów</w:t>
      </w:r>
      <w:r w:rsidRPr="001647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BB7081" w14:textId="77777777" w:rsidR="00DC2F96" w:rsidRDefault="00E06658" w:rsidP="00CE5377">
      <w:pPr>
        <w:ind w:left="567" w:firstLine="70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Ustawienie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podsypce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piaskowej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grubości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5 cm, lub innego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wymiaru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wskazanego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dokumentacji projektowej.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Ustawianie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 zgodne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projektowaną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niweletą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dna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ścieku.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Spoiny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powinny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przekraczać szerokości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cm. Spoiny prefabrykatów układanych na ławie betonowej nale</w:t>
      </w:r>
      <w:r w:rsidR="0016477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 wypełnić zaprawą cementowo piaskową,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przygotowaną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stosunku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1:2.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Spoiny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przed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zalaniem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16477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oczyścić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zmyć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wodą.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Prefabrykaty ustawione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podsypce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piaskowej i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lastRenderedPageBreak/>
        <w:t>spoinach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zalanych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zaprawą,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powinny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mieć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co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50</w:t>
      </w:r>
      <w:r w:rsidR="0016477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spoiny wypełnione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bitumiczną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masą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zalewową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nad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szczeliną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dylatacyjną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betonowej.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Ściek,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stron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DC2F96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 obsypać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piaskową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stosunku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1:4,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celu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dostosowania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przebiegu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 linii sąsiedniego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pobocza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lepszego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658">
        <w:rPr>
          <w:rFonts w:ascii="Times New Roman" w:hAnsi="Times New Roman" w:cs="Times New Roman"/>
          <w:sz w:val="24"/>
          <w:szCs w:val="24"/>
        </w:rPr>
        <w:t>zastabilizowania</w:t>
      </w:r>
      <w:proofErr w:type="spellEnd"/>
      <w:r w:rsidRPr="00E06658">
        <w:rPr>
          <w:rFonts w:ascii="Times New Roman" w:hAnsi="Times New Roman" w:cs="Times New Roman"/>
          <w:sz w:val="24"/>
          <w:szCs w:val="24"/>
        </w:rPr>
        <w:t>.</w:t>
      </w:r>
    </w:p>
    <w:p w14:paraId="177F2879" w14:textId="44F345DD" w:rsidR="00DC2F96" w:rsidRPr="00DC2F96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DC2F96">
        <w:rPr>
          <w:rFonts w:ascii="Times New Roman" w:hAnsi="Times New Roman" w:cs="Times New Roman"/>
          <w:b/>
          <w:bCs/>
          <w:sz w:val="32"/>
          <w:szCs w:val="32"/>
        </w:rPr>
        <w:t xml:space="preserve"> 6.</w:t>
      </w:r>
      <w:r w:rsidR="00DC2F96" w:rsidRPr="00DC2F9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32"/>
          <w:szCs w:val="32"/>
        </w:rPr>
        <w:t>KONTROLA</w:t>
      </w:r>
      <w:r w:rsidR="00DC2F9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32"/>
          <w:szCs w:val="32"/>
        </w:rPr>
        <w:t>JAKOŚCI</w:t>
      </w:r>
      <w:r w:rsidR="00DC2F9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32"/>
          <w:szCs w:val="32"/>
        </w:rPr>
        <w:t xml:space="preserve">ROBÓT </w:t>
      </w:r>
    </w:p>
    <w:p w14:paraId="3BCA60F1" w14:textId="77777777" w:rsidR="00DC2F96" w:rsidRPr="00DC2F96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C2F96">
        <w:rPr>
          <w:rFonts w:ascii="Times New Roman" w:hAnsi="Times New Roman" w:cs="Times New Roman"/>
          <w:b/>
          <w:bCs/>
          <w:sz w:val="28"/>
          <w:szCs w:val="28"/>
        </w:rPr>
        <w:t>6.1.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zasady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kontroli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jakości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robót </w:t>
      </w:r>
    </w:p>
    <w:p w14:paraId="0D3A8E9E" w14:textId="614F48ED" w:rsidR="00DC2F96" w:rsidRDefault="00E06658" w:rsidP="00CE5377">
      <w:pPr>
        <w:ind w:left="567" w:firstLine="708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Ogólne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zasady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kontroli jakości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robót,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STD</w:t>
      </w:r>
      <w:r w:rsidR="00DC2F96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DC2F96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 xml:space="preserve">6. </w:t>
      </w:r>
    </w:p>
    <w:p w14:paraId="259FEAF1" w14:textId="77777777" w:rsidR="00DC2F96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C2F96">
        <w:rPr>
          <w:rFonts w:ascii="Times New Roman" w:hAnsi="Times New Roman" w:cs="Times New Roman"/>
          <w:b/>
          <w:bCs/>
          <w:sz w:val="28"/>
          <w:szCs w:val="28"/>
        </w:rPr>
        <w:t>6.2.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Badania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przed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przystąpieniem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>do</w:t>
      </w:r>
      <w:r w:rsidR="00DC2F96"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F96">
        <w:rPr>
          <w:rFonts w:ascii="Times New Roman" w:hAnsi="Times New Roman" w:cs="Times New Roman"/>
          <w:b/>
          <w:bCs/>
          <w:sz w:val="28"/>
          <w:szCs w:val="28"/>
        </w:rPr>
        <w:t xml:space="preserve">robót </w:t>
      </w:r>
    </w:p>
    <w:p w14:paraId="18A9C66C" w14:textId="77777777" w:rsidR="00831AE1" w:rsidRDefault="00E06658" w:rsidP="00CE5377">
      <w:pPr>
        <w:ind w:left="567" w:firstLine="708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Przed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przystąpieniem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Wykonawca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powinien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wykonać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badania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materiałów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przeznaczonych do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przedstawić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wyniki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tych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badań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In</w:t>
      </w:r>
      <w:r w:rsidR="00831AE1">
        <w:rPr>
          <w:rFonts w:ascii="Times New Roman" w:hAnsi="Times New Roman" w:cs="Times New Roman"/>
          <w:sz w:val="24"/>
          <w:szCs w:val="24"/>
        </w:rPr>
        <w:t xml:space="preserve">spektorowi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akceptacji. Badania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materiałów stosowanych do wykonania ścieku z prefabrykatów powinny obejmować wszystkie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właściwości,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które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zostały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określone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normach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podanych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dla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odpowiednich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materiałów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831AE1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 xml:space="preserve">2. </w:t>
      </w:r>
    </w:p>
    <w:p w14:paraId="2FAF0522" w14:textId="7DCDE07F" w:rsidR="00831AE1" w:rsidRPr="00831AE1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31AE1">
        <w:rPr>
          <w:rFonts w:ascii="Times New Roman" w:hAnsi="Times New Roman" w:cs="Times New Roman"/>
          <w:b/>
          <w:bCs/>
          <w:sz w:val="28"/>
          <w:szCs w:val="28"/>
        </w:rPr>
        <w:t>6.3.</w:t>
      </w:r>
      <w:r w:rsidR="00831AE1" w:rsidRPr="00831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8"/>
          <w:szCs w:val="28"/>
        </w:rPr>
        <w:t>Badania</w:t>
      </w:r>
      <w:r w:rsidR="00831AE1" w:rsidRPr="00831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831AE1" w:rsidRPr="00831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8"/>
          <w:szCs w:val="28"/>
        </w:rPr>
        <w:t>czasie</w:t>
      </w:r>
      <w:r w:rsidR="00831AE1" w:rsidRPr="00831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8"/>
          <w:szCs w:val="28"/>
        </w:rPr>
        <w:t xml:space="preserve">robót </w:t>
      </w:r>
    </w:p>
    <w:p w14:paraId="6082B96D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831AE1">
        <w:rPr>
          <w:rFonts w:ascii="Times New Roman" w:hAnsi="Times New Roman" w:cs="Times New Roman"/>
          <w:b/>
          <w:bCs/>
          <w:sz w:val="24"/>
          <w:szCs w:val="24"/>
        </w:rPr>
        <w:t>6.3.1.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Zakres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badań</w:t>
      </w:r>
      <w:r w:rsidRPr="00E06658">
        <w:rPr>
          <w:rFonts w:ascii="Times New Roman" w:hAnsi="Times New Roman" w:cs="Times New Roman"/>
          <w:sz w:val="24"/>
          <w:szCs w:val="24"/>
        </w:rPr>
        <w:t xml:space="preserve"> W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czasie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związanych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wykonaniem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831AE1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sprawdzać:</w:t>
      </w:r>
    </w:p>
    <w:p w14:paraId="64DFE747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-wykop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ławę,</w:t>
      </w:r>
    </w:p>
    <w:p w14:paraId="25CF678F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-gotową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ławę,</w:t>
      </w:r>
    </w:p>
    <w:p w14:paraId="299489C2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-wykonanie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ścieku. </w:t>
      </w:r>
    </w:p>
    <w:p w14:paraId="1A45BA89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831AE1">
        <w:rPr>
          <w:rFonts w:ascii="Times New Roman" w:hAnsi="Times New Roman" w:cs="Times New Roman"/>
          <w:b/>
          <w:bCs/>
          <w:sz w:val="24"/>
          <w:szCs w:val="24"/>
        </w:rPr>
        <w:t>6.3.2.Wykop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pod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ławę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3F79B" w14:textId="77777777" w:rsidR="00831AE1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Nale</w:t>
      </w:r>
      <w:r w:rsidR="00831AE1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sprawdzać,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czy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wykopu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są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dokumentacją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projektową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oraz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zagęszczenie podło</w:t>
      </w:r>
      <w:r w:rsidR="00831AE1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dnie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wykopu. Tolerancja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dla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szerokości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wykopu,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wynosi+/ 2cm.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Zagęszczenie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podło</w:t>
      </w:r>
      <w:r w:rsidR="00831AE1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a,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powinno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być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zgodne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 pkt.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5.3. </w:t>
      </w:r>
    </w:p>
    <w:p w14:paraId="46B6246D" w14:textId="26F6E0CD" w:rsidR="00831AE1" w:rsidRPr="00831AE1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31AE1">
        <w:rPr>
          <w:rFonts w:ascii="Times New Roman" w:hAnsi="Times New Roman" w:cs="Times New Roman"/>
          <w:b/>
          <w:bCs/>
          <w:sz w:val="24"/>
          <w:szCs w:val="24"/>
        </w:rPr>
        <w:t>6.3.3.</w:t>
      </w:r>
      <w:r w:rsidR="00B75B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Sprawdzenie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="00831AE1"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1AE1">
        <w:rPr>
          <w:rFonts w:ascii="Times New Roman" w:hAnsi="Times New Roman" w:cs="Times New Roman"/>
          <w:b/>
          <w:bCs/>
          <w:sz w:val="24"/>
          <w:szCs w:val="24"/>
        </w:rPr>
        <w:t xml:space="preserve">ławy </w:t>
      </w:r>
    </w:p>
    <w:p w14:paraId="67445061" w14:textId="182F8885" w:rsidR="00E06658" w:rsidRPr="00E06658" w:rsidRDefault="00E06658" w:rsidP="00CE5377">
      <w:pPr>
        <w:ind w:left="567" w:firstLine="708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Przy</w:t>
      </w:r>
      <w:r w:rsidR="00831AE1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wykonywaniu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badaniu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podlegają: a/ linia ławy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planie,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która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ró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nić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projektowanego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kierunku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+/ 2cm,na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ka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de100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 ławy, b/ niweleta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górnej powierzchni ławy, która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 ró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nić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niwelety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projektowanej o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+/ 1cm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 ka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de100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 ławy, c/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wymiary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 równość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sprawdzane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dwóch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dowolnie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wybranych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punktach,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ka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de100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ławy,</w:t>
      </w:r>
      <w:r w:rsidR="00B75BEF">
        <w:rPr>
          <w:rFonts w:ascii="Times New Roman" w:hAnsi="Times New Roman" w:cs="Times New Roman"/>
          <w:sz w:val="24"/>
          <w:szCs w:val="24"/>
        </w:rPr>
        <w:t xml:space="preserve"> przy czym </w:t>
      </w:r>
      <w:r w:rsidRPr="00E066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1E224B8F" w14:textId="77777777" w:rsidR="00B75BEF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B75BEF" w:rsidRPr="00E06658">
        <w:rPr>
          <w:rFonts w:ascii="Times New Roman" w:hAnsi="Times New Roman" w:cs="Times New Roman"/>
          <w:sz w:val="24"/>
          <w:szCs w:val="24"/>
        </w:rPr>
        <w:t>D</w:t>
      </w:r>
      <w:r w:rsidRPr="00E06658">
        <w:rPr>
          <w:rFonts w:ascii="Times New Roman" w:hAnsi="Times New Roman" w:cs="Times New Roman"/>
          <w:sz w:val="24"/>
          <w:szCs w:val="24"/>
        </w:rPr>
        <w:t>opuszczalne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tolerancje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wynoszą,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dla:</w:t>
      </w:r>
    </w:p>
    <w:p w14:paraId="78C02FBB" w14:textId="77777777" w:rsidR="00B75BEF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-wysokości(grubości) ławy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+/10%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wysokości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projektowanej,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94AB5" w14:textId="77777777" w:rsidR="00B75BEF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-szerokości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górnej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powierzchni ławy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+/10%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szerokości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projektowanej,</w:t>
      </w:r>
    </w:p>
    <w:p w14:paraId="3AE89B19" w14:textId="7FF4038E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-równości górnej powierzchni ławy 1 cm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prześwitu pomiędzy powierzchnią ławy, a przyło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oną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czterometrową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łatą.</w:t>
      </w:r>
    </w:p>
    <w:p w14:paraId="17A2D7B2" w14:textId="77777777" w:rsidR="00E716AC" w:rsidRPr="00E06658" w:rsidRDefault="00E716AC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0892E933" w14:textId="5D742216" w:rsidR="00E06658" w:rsidRPr="00B75BEF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Pr="00B75BEF">
        <w:rPr>
          <w:rFonts w:ascii="Times New Roman" w:hAnsi="Times New Roman" w:cs="Times New Roman"/>
          <w:b/>
          <w:bCs/>
          <w:sz w:val="24"/>
          <w:szCs w:val="24"/>
        </w:rPr>
        <w:t>6.3.4.Sprawdzenie</w:t>
      </w:r>
      <w:r w:rsidR="00B75BEF" w:rsidRPr="00B75B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5BEF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="00B75BEF" w:rsidRPr="00B75B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5BEF">
        <w:rPr>
          <w:rFonts w:ascii="Times New Roman" w:hAnsi="Times New Roman" w:cs="Times New Roman"/>
          <w:b/>
          <w:bCs/>
          <w:sz w:val="24"/>
          <w:szCs w:val="24"/>
        </w:rPr>
        <w:t>ścieku</w:t>
      </w:r>
    </w:p>
    <w:p w14:paraId="0708F836" w14:textId="744AA50F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Przy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wykonaniu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badaniu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podlegają:</w:t>
      </w:r>
    </w:p>
    <w:p w14:paraId="35D176A8" w14:textId="3C0EB0E7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lastRenderedPageBreak/>
        <w:t xml:space="preserve"> a) niweleta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ścieku,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która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ró</w:t>
      </w:r>
      <w:r w:rsidR="00B75BEF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nić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niwelety</w:t>
      </w:r>
      <w:r w:rsidR="00B75BEF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projektowanej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±1cm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ka</w:t>
      </w:r>
      <w:r w:rsidR="00456E4A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de100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wykonanego</w:t>
      </w:r>
      <w:r w:rsidR="00456E4A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ścieku,</w:t>
      </w:r>
    </w:p>
    <w:p w14:paraId="06DE9AD0" w14:textId="6AE5E3AB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b) równość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podłu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na ścieku, sprawdzana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dwóch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dowolnie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wybranych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punktach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 ka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100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długości,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która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wykazywać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prześwit nie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większy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ni</w:t>
      </w:r>
      <w:r w:rsidR="000C1B53">
        <w:rPr>
          <w:rFonts w:ascii="Times New Roman" w:hAnsi="Times New Roman" w:cs="Times New Roman"/>
          <w:sz w:val="24"/>
          <w:szCs w:val="24"/>
        </w:rPr>
        <w:t xml:space="preserve">ż </w:t>
      </w:r>
      <w:r w:rsidRPr="00E06658">
        <w:rPr>
          <w:rFonts w:ascii="Times New Roman" w:hAnsi="Times New Roman" w:cs="Times New Roman"/>
          <w:sz w:val="24"/>
          <w:szCs w:val="24"/>
        </w:rPr>
        <w:t>0,8cm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pomiędzy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powierzchnią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a łatą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czterometrową,</w:t>
      </w:r>
    </w:p>
    <w:p w14:paraId="1FF5D9C8" w14:textId="440B29E3" w:rsidR="00E06658" w:rsidRP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c)</w:t>
      </w:r>
      <w:r w:rsidR="000C1B53">
        <w:rPr>
          <w:rFonts w:ascii="Times New Roman" w:hAnsi="Times New Roman" w:cs="Times New Roman"/>
          <w:sz w:val="24"/>
          <w:szCs w:val="24"/>
        </w:rPr>
        <w:t xml:space="preserve"> w</w:t>
      </w:r>
      <w:r w:rsidRPr="00E06658">
        <w:rPr>
          <w:rFonts w:ascii="Times New Roman" w:hAnsi="Times New Roman" w:cs="Times New Roman"/>
          <w:sz w:val="24"/>
          <w:szCs w:val="24"/>
        </w:rPr>
        <w:t>ypełnienie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zgodnie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5,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sprawdzane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na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ka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dych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10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metrach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wykonanego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przy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czym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jest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całkowite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wypełnienie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badanej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spoiny,</w:t>
      </w:r>
    </w:p>
    <w:p w14:paraId="35B089E6" w14:textId="329FA7A8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d) grubość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podsypki,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sprawdzana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co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100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m,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która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mo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ró</w:t>
      </w:r>
      <w:r w:rsidR="000C1B5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nić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grubości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projektowanej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o±1cm.</w:t>
      </w:r>
    </w:p>
    <w:p w14:paraId="1E947514" w14:textId="77777777" w:rsidR="000C1B53" w:rsidRPr="00E06658" w:rsidRDefault="000C1B53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50A717E4" w14:textId="5A55F18A" w:rsidR="00E06658" w:rsidRPr="000C1B53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0C1B53">
        <w:rPr>
          <w:rFonts w:ascii="Times New Roman" w:hAnsi="Times New Roman" w:cs="Times New Roman"/>
          <w:b/>
          <w:bCs/>
          <w:sz w:val="32"/>
          <w:szCs w:val="32"/>
        </w:rPr>
        <w:t xml:space="preserve"> 7.</w:t>
      </w:r>
      <w:r w:rsidR="000C1B53" w:rsidRPr="000C1B5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C1B5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32"/>
          <w:szCs w:val="32"/>
        </w:rPr>
        <w:t>OBMIA</w:t>
      </w:r>
      <w:r w:rsidR="000C1B5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32"/>
          <w:szCs w:val="32"/>
        </w:rPr>
        <w:t>RROBÓT</w:t>
      </w:r>
    </w:p>
    <w:p w14:paraId="354C6FC7" w14:textId="0FB0A623" w:rsidR="00E06658" w:rsidRPr="000C1B53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28"/>
          <w:szCs w:val="28"/>
        </w:rPr>
        <w:t>7.1.</w:t>
      </w:r>
      <w:r w:rsidR="000C1B53" w:rsidRPr="000C1B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0C1B53" w:rsidRPr="000C1B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28"/>
          <w:szCs w:val="28"/>
        </w:rPr>
        <w:t>zasady</w:t>
      </w:r>
      <w:r w:rsidR="000C1B53" w:rsidRPr="000C1B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B53">
        <w:rPr>
          <w:rFonts w:ascii="Times New Roman" w:hAnsi="Times New Roman" w:cs="Times New Roman"/>
          <w:b/>
          <w:bCs/>
          <w:sz w:val="28"/>
          <w:szCs w:val="28"/>
        </w:rPr>
        <w:t>obmiaru</w:t>
      </w:r>
    </w:p>
    <w:p w14:paraId="5068F8FD" w14:textId="13DAE635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Ogólne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zasady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obmiaru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0C1B5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</w:t>
      </w:r>
      <w:r w:rsidR="000C1B53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00.00.00„Wymaganiaogólne”pkt7.</w:t>
      </w:r>
    </w:p>
    <w:p w14:paraId="6624D7A0" w14:textId="394E3178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7.2.</w:t>
      </w:r>
      <w:r w:rsid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Jednostka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obmiarowa</w:t>
      </w:r>
    </w:p>
    <w:p w14:paraId="2E710D89" w14:textId="270053E3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Jednostką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obmiarową</w:t>
      </w:r>
      <w:r w:rsidR="00013163">
        <w:rPr>
          <w:rFonts w:ascii="Times New Roman" w:hAnsi="Times New Roman" w:cs="Times New Roman"/>
          <w:sz w:val="24"/>
          <w:szCs w:val="24"/>
        </w:rPr>
        <w:t xml:space="preserve">  </w:t>
      </w:r>
      <w:r w:rsidRPr="00E06658">
        <w:rPr>
          <w:rFonts w:ascii="Times New Roman" w:hAnsi="Times New Roman" w:cs="Times New Roman"/>
          <w:sz w:val="24"/>
          <w:szCs w:val="24"/>
        </w:rPr>
        <w:t>jest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(metr)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wykonanego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betonowych.</w:t>
      </w:r>
    </w:p>
    <w:p w14:paraId="422116A3" w14:textId="35570427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8.</w:t>
      </w:r>
      <w:r w:rsidR="00013163"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ODBIÓR</w:t>
      </w:r>
      <w:r w:rsidR="000131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ROBÓT</w:t>
      </w:r>
    </w:p>
    <w:p w14:paraId="0A6E4B34" w14:textId="13B1D5C5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8.1.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Ogólne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zasady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odbioru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robót</w:t>
      </w:r>
    </w:p>
    <w:p w14:paraId="4447B127" w14:textId="27094A44" w:rsidR="00E06658" w:rsidRPr="00E06658" w:rsidRDefault="00E06658" w:rsidP="00CE5377">
      <w:pPr>
        <w:spacing w:after="0"/>
        <w:ind w:left="567" w:firstLine="70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Ogólne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zasady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odbioru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013163">
        <w:rPr>
          <w:rFonts w:ascii="Times New Roman" w:hAnsi="Times New Roman" w:cs="Times New Roman"/>
          <w:sz w:val="24"/>
          <w:szCs w:val="24"/>
        </w:rPr>
        <w:t xml:space="preserve"> D-</w:t>
      </w:r>
      <w:r w:rsidRPr="00E06658">
        <w:rPr>
          <w:rFonts w:ascii="Times New Roman" w:hAnsi="Times New Roman" w:cs="Times New Roman"/>
          <w:sz w:val="24"/>
          <w:szCs w:val="24"/>
        </w:rPr>
        <w:t>00.00.00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013163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>8.</w:t>
      </w:r>
    </w:p>
    <w:p w14:paraId="51433580" w14:textId="7D4313A9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013163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Roboty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uznaje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się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dokumentacją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projektową,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wymaganiami In</w:t>
      </w:r>
      <w:r w:rsidR="00013163">
        <w:rPr>
          <w:rFonts w:ascii="Times New Roman" w:hAnsi="Times New Roman" w:cs="Times New Roman"/>
          <w:sz w:val="24"/>
          <w:szCs w:val="24"/>
        </w:rPr>
        <w:t>spektora</w:t>
      </w:r>
      <w:r w:rsidRPr="00E06658">
        <w:rPr>
          <w:rFonts w:ascii="Times New Roman" w:hAnsi="Times New Roman" w:cs="Times New Roman"/>
          <w:sz w:val="24"/>
          <w:szCs w:val="24"/>
        </w:rPr>
        <w:t>,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013163" w:rsidRPr="00E06658">
        <w:rPr>
          <w:rFonts w:ascii="Times New Roman" w:hAnsi="Times New Roman" w:cs="Times New Roman"/>
          <w:sz w:val="24"/>
          <w:szCs w:val="24"/>
        </w:rPr>
        <w:t>J</w:t>
      </w:r>
      <w:r w:rsidRPr="00E06658">
        <w:rPr>
          <w:rFonts w:ascii="Times New Roman" w:hAnsi="Times New Roman" w:cs="Times New Roman"/>
          <w:sz w:val="24"/>
          <w:szCs w:val="24"/>
        </w:rPr>
        <w:t>e</w:t>
      </w:r>
      <w:r w:rsidR="0001316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eli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wszystkie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pomiary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zachowaniem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tolerancji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wg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pkt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6</w:t>
      </w:r>
      <w:r w:rsidR="00013163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>dały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wyniki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pozytywne.</w:t>
      </w:r>
    </w:p>
    <w:p w14:paraId="76132EF9" w14:textId="77777777" w:rsidR="00013163" w:rsidRPr="00E06658" w:rsidRDefault="00013163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1A684D63" w14:textId="53FE67C9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8.2.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Odbiór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zanikających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ulegających</w:t>
      </w:r>
      <w:r w:rsidR="00013163" w:rsidRPr="00013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4"/>
          <w:szCs w:val="24"/>
        </w:rPr>
        <w:t>zakryciu</w:t>
      </w:r>
    </w:p>
    <w:p w14:paraId="4962ABAF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Odbiorowi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robót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zanikających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ulegających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zakryciu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podlegają:</w:t>
      </w:r>
    </w:p>
    <w:p w14:paraId="57F35FF2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-wykop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ławę,</w:t>
      </w:r>
    </w:p>
    <w:p w14:paraId="57DD4286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-wykonana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ława,</w:t>
      </w:r>
    </w:p>
    <w:p w14:paraId="2E6D994C" w14:textId="5E4DFE19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-wykonana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podsypka.</w:t>
      </w:r>
    </w:p>
    <w:p w14:paraId="43A74432" w14:textId="77777777" w:rsidR="00013163" w:rsidRPr="00E06658" w:rsidRDefault="00013163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3D9EB347" w14:textId="22D3E8AC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9.</w:t>
      </w:r>
      <w:r w:rsidR="000131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PODSTAWA</w:t>
      </w:r>
      <w:r w:rsidR="00013163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PŁATNOŚCI</w:t>
      </w:r>
    </w:p>
    <w:p w14:paraId="0C508D41" w14:textId="28D8AC8A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9.1.Ogólne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ustalenia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dotyczące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podstawy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płatności</w:t>
      </w:r>
    </w:p>
    <w:p w14:paraId="1B77DB7F" w14:textId="31B7ED08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013163">
        <w:rPr>
          <w:rFonts w:ascii="Times New Roman" w:hAnsi="Times New Roman" w:cs="Times New Roman"/>
          <w:sz w:val="24"/>
          <w:szCs w:val="24"/>
        </w:rPr>
        <w:tab/>
      </w:r>
      <w:r w:rsidRPr="00E06658">
        <w:rPr>
          <w:rFonts w:ascii="Times New Roman" w:hAnsi="Times New Roman" w:cs="Times New Roman"/>
          <w:sz w:val="24"/>
          <w:szCs w:val="24"/>
        </w:rPr>
        <w:t>Ogólne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ustalenia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dotyczące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podstawy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płatności,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podano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ST</w:t>
      </w:r>
      <w:r w:rsidR="00013163">
        <w:rPr>
          <w:rFonts w:ascii="Times New Roman" w:hAnsi="Times New Roman" w:cs="Times New Roman"/>
          <w:sz w:val="24"/>
          <w:szCs w:val="24"/>
        </w:rPr>
        <w:t xml:space="preserve"> D-</w:t>
      </w:r>
      <w:r w:rsidRPr="00E06658">
        <w:rPr>
          <w:rFonts w:ascii="Times New Roman" w:hAnsi="Times New Roman" w:cs="Times New Roman"/>
          <w:sz w:val="24"/>
          <w:szCs w:val="24"/>
        </w:rPr>
        <w:t>00.00.00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„Wymagania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ogólne”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pkt</w:t>
      </w:r>
      <w:r w:rsidR="00013163">
        <w:rPr>
          <w:rFonts w:ascii="Times New Roman" w:hAnsi="Times New Roman" w:cs="Times New Roman"/>
          <w:sz w:val="24"/>
          <w:szCs w:val="24"/>
        </w:rPr>
        <w:t xml:space="preserve">. </w:t>
      </w:r>
      <w:r w:rsidRPr="00E06658">
        <w:rPr>
          <w:rFonts w:ascii="Times New Roman" w:hAnsi="Times New Roman" w:cs="Times New Roman"/>
          <w:sz w:val="24"/>
          <w:szCs w:val="24"/>
        </w:rPr>
        <w:t>9.</w:t>
      </w:r>
    </w:p>
    <w:p w14:paraId="602C6A15" w14:textId="29265C50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9.2.Cena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jednostki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obmiarowej</w:t>
      </w:r>
    </w:p>
    <w:p w14:paraId="2A5171E9" w14:textId="77777777" w:rsidR="00013163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Cena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wykonania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prefabrykowanych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obejmuje:</w:t>
      </w:r>
    </w:p>
    <w:p w14:paraId="67D44C23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-prace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pomiarowe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przygotowawcze,</w:t>
      </w:r>
    </w:p>
    <w:p w14:paraId="44A9CA6B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-dostarczenie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materiałów,</w:t>
      </w:r>
    </w:p>
    <w:p w14:paraId="368F582B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-wykonanie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ławy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betonowej,</w:t>
      </w:r>
    </w:p>
    <w:p w14:paraId="0DAE3DC0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lastRenderedPageBreak/>
        <w:t>-wykonanie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podsypki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cementowo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piaskowej,</w:t>
      </w:r>
    </w:p>
    <w:p w14:paraId="3932D3DE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-uło</w:t>
      </w:r>
      <w:r w:rsidR="0001316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enie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ścieku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wypełnieniem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spoin,</w:t>
      </w:r>
    </w:p>
    <w:p w14:paraId="194106A9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-zalanie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spoin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bitumiczną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masą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zalewową,</w:t>
      </w:r>
    </w:p>
    <w:p w14:paraId="2A4BEEDE" w14:textId="77777777" w:rsidR="00013163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-zasypanie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zewnętrznej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ściany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prefabrykatu,</w:t>
      </w:r>
    </w:p>
    <w:p w14:paraId="22EE8464" w14:textId="369D55E9" w:rsidR="00E06658" w:rsidRDefault="00E06658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-przeprowadzenie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pomiarów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badań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wymaganych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specyfikacji technicznej.</w:t>
      </w:r>
    </w:p>
    <w:p w14:paraId="326D481D" w14:textId="77777777" w:rsidR="00013163" w:rsidRPr="00E06658" w:rsidRDefault="00013163" w:rsidP="00CE537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3359C539" w14:textId="7B996818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10.</w:t>
      </w:r>
      <w:r w:rsidR="00013163"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PRZEPISY</w:t>
      </w:r>
      <w:r w:rsidR="00013163" w:rsidRPr="0001316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32"/>
          <w:szCs w:val="32"/>
        </w:rPr>
        <w:t>ZWIĄZANE</w:t>
      </w:r>
    </w:p>
    <w:p w14:paraId="15EFEDD5" w14:textId="473B6B90" w:rsidR="00E06658" w:rsidRPr="00013163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10.1.</w:t>
      </w:r>
      <w:r w:rsidR="00013163" w:rsidRPr="00013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3163">
        <w:rPr>
          <w:rFonts w:ascii="Times New Roman" w:hAnsi="Times New Roman" w:cs="Times New Roman"/>
          <w:b/>
          <w:bCs/>
          <w:sz w:val="28"/>
          <w:szCs w:val="28"/>
        </w:rPr>
        <w:t>Normy</w:t>
      </w:r>
    </w:p>
    <w:p w14:paraId="3083BADA" w14:textId="31277E84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1. PNB06050 Roboty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ziemne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budowlane</w:t>
      </w:r>
    </w:p>
    <w:p w14:paraId="48A4190F" w14:textId="532D66E4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2. PNB06250 Beton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zwykły</w:t>
      </w:r>
    </w:p>
    <w:p w14:paraId="5A622273" w14:textId="1B151938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3. PNB06711 Kruszywo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mineralne.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Piasek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</w:t>
      </w:r>
    </w:p>
    <w:p w14:paraId="01D072FE" w14:textId="7AE86205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4. PNB06712 Kruszywa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mineralne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betonu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zwykłego</w:t>
      </w:r>
    </w:p>
    <w:p w14:paraId="34D82C40" w14:textId="6CA4120D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5. PNB19701 Cement.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Cement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powszechnego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</w:t>
      </w:r>
      <w:r w:rsidR="00013163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ytku.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Skład,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ocena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zgodności</w:t>
      </w:r>
    </w:p>
    <w:p w14:paraId="64267302" w14:textId="6EC566A3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6. PNB32250 Materiały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budowlane.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Woda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do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betonów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zapraw</w:t>
      </w:r>
    </w:p>
    <w:p w14:paraId="141EC331" w14:textId="3BCF6647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7. BN</w:t>
      </w:r>
      <w:r w:rsidR="00013163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88/6731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Cement.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Transport 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przechowywanie</w:t>
      </w:r>
    </w:p>
    <w:p w14:paraId="577C5775" w14:textId="0320D7C2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>8. BN74/6771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013163">
        <w:rPr>
          <w:rFonts w:ascii="Times New Roman" w:hAnsi="Times New Roman" w:cs="Times New Roman"/>
          <w:sz w:val="24"/>
          <w:szCs w:val="24"/>
        </w:rPr>
        <w:t>D</w:t>
      </w:r>
      <w:r w:rsidRPr="00E06658">
        <w:rPr>
          <w:rFonts w:ascii="Times New Roman" w:hAnsi="Times New Roman" w:cs="Times New Roman"/>
          <w:sz w:val="24"/>
          <w:szCs w:val="24"/>
        </w:rPr>
        <w:t>rogi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samochodowe.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Masa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zalewowa</w:t>
      </w:r>
    </w:p>
    <w:p w14:paraId="19F9D607" w14:textId="7DA25420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9. BN80/6775</w:t>
      </w:r>
      <w:r w:rsidR="00013163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03/01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Prefabrykaty budowlane z betonu. Elementy nawierzchni dróg, ulic, parkingów i</w:t>
      </w:r>
      <w:r w:rsidR="00013163">
        <w:rPr>
          <w:rFonts w:ascii="Times New Roman" w:hAnsi="Times New Roman" w:cs="Times New Roman"/>
          <w:sz w:val="24"/>
          <w:szCs w:val="24"/>
        </w:rPr>
        <w:t xml:space="preserve"> t</w:t>
      </w:r>
      <w:r w:rsidRPr="00E06658">
        <w:rPr>
          <w:rFonts w:ascii="Times New Roman" w:hAnsi="Times New Roman" w:cs="Times New Roman"/>
          <w:sz w:val="24"/>
          <w:szCs w:val="24"/>
        </w:rPr>
        <w:t>orowisk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tramwajowych.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Wspólne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wymagania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013163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badania</w:t>
      </w:r>
    </w:p>
    <w:p w14:paraId="09B5C8C8" w14:textId="11EE2AAA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10. BN80/6775</w:t>
      </w:r>
      <w:r w:rsidR="002C33FB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03/04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Prefabrykaty budowlane z betonu. Elementy nawierzchni dróg, ulic, parkingów i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</w:t>
      </w:r>
      <w:r w:rsidR="002C33FB">
        <w:rPr>
          <w:rFonts w:ascii="Times New Roman" w:hAnsi="Times New Roman" w:cs="Times New Roman"/>
          <w:sz w:val="24"/>
          <w:szCs w:val="24"/>
        </w:rPr>
        <w:t>t</w:t>
      </w:r>
      <w:r w:rsidRPr="00E06658">
        <w:rPr>
          <w:rFonts w:ascii="Times New Roman" w:hAnsi="Times New Roman" w:cs="Times New Roman"/>
          <w:sz w:val="24"/>
          <w:szCs w:val="24"/>
        </w:rPr>
        <w:t>orowisk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tramwajowych.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Krawę</w:t>
      </w:r>
      <w:r w:rsidR="002C33FB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niki i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obrze</w:t>
      </w:r>
      <w:r w:rsidR="002C33FB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a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chodnikowe</w:t>
      </w:r>
    </w:p>
    <w:p w14:paraId="0C9C425F" w14:textId="3AE46F9F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11. BN64/8845</w:t>
      </w:r>
      <w:r w:rsidR="002C33FB">
        <w:rPr>
          <w:rFonts w:ascii="Times New Roman" w:hAnsi="Times New Roman" w:cs="Times New Roman"/>
          <w:sz w:val="24"/>
          <w:szCs w:val="24"/>
        </w:rPr>
        <w:t>-</w:t>
      </w:r>
      <w:r w:rsidRPr="00E06658">
        <w:rPr>
          <w:rFonts w:ascii="Times New Roman" w:hAnsi="Times New Roman" w:cs="Times New Roman"/>
          <w:sz w:val="24"/>
          <w:szCs w:val="24"/>
        </w:rPr>
        <w:t>02 Krawę</w:t>
      </w:r>
      <w:r w:rsidR="002C33FB">
        <w:rPr>
          <w:rFonts w:ascii="Times New Roman" w:hAnsi="Times New Roman" w:cs="Times New Roman"/>
          <w:sz w:val="24"/>
          <w:szCs w:val="24"/>
        </w:rPr>
        <w:t>ż</w:t>
      </w:r>
      <w:r w:rsidRPr="00E06658">
        <w:rPr>
          <w:rFonts w:ascii="Times New Roman" w:hAnsi="Times New Roman" w:cs="Times New Roman"/>
          <w:sz w:val="24"/>
          <w:szCs w:val="24"/>
        </w:rPr>
        <w:t>niki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uliczne.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Warunki techniczne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ustawiania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i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odbioru</w:t>
      </w:r>
    </w:p>
    <w:p w14:paraId="61AAE27E" w14:textId="689B0D43" w:rsidR="00E06658" w:rsidRPr="002C33FB" w:rsidRDefault="00E06658" w:rsidP="00CE537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C33FB">
        <w:rPr>
          <w:rFonts w:ascii="Times New Roman" w:hAnsi="Times New Roman" w:cs="Times New Roman"/>
          <w:b/>
          <w:bCs/>
          <w:sz w:val="28"/>
          <w:szCs w:val="28"/>
        </w:rPr>
        <w:t xml:space="preserve"> 10.2. Inne</w:t>
      </w:r>
      <w:r w:rsidR="002C33FB" w:rsidRPr="002C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3FB">
        <w:rPr>
          <w:rFonts w:ascii="Times New Roman" w:hAnsi="Times New Roman" w:cs="Times New Roman"/>
          <w:b/>
          <w:bCs/>
          <w:sz w:val="28"/>
          <w:szCs w:val="28"/>
        </w:rPr>
        <w:t>dokumenty</w:t>
      </w:r>
    </w:p>
    <w:p w14:paraId="2507B074" w14:textId="148BEFCA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12.Katalog szczegółów drogowych ulic, placów i parków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miejskich, Centrum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Techniki Budownictwa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 xml:space="preserve"> Komunalnego,Warszawa1987.</w:t>
      </w:r>
    </w:p>
    <w:p w14:paraId="6AFA05A2" w14:textId="14084593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  <w:r w:rsidRPr="00E06658">
        <w:rPr>
          <w:rFonts w:ascii="Times New Roman" w:hAnsi="Times New Roman" w:cs="Times New Roman"/>
          <w:sz w:val="24"/>
          <w:szCs w:val="24"/>
        </w:rPr>
        <w:t xml:space="preserve"> 13.Katalog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powtarzalnych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elementów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drogowych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(KPED),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Transprojekt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Warszawa,</w:t>
      </w:r>
      <w:r w:rsidR="002C33FB">
        <w:rPr>
          <w:rFonts w:ascii="Times New Roman" w:hAnsi="Times New Roman" w:cs="Times New Roman"/>
          <w:sz w:val="24"/>
          <w:szCs w:val="24"/>
        </w:rPr>
        <w:t xml:space="preserve"> </w:t>
      </w:r>
      <w:r w:rsidRPr="00E06658">
        <w:rPr>
          <w:rFonts w:ascii="Times New Roman" w:hAnsi="Times New Roman" w:cs="Times New Roman"/>
          <w:sz w:val="24"/>
          <w:szCs w:val="24"/>
        </w:rPr>
        <w:t>197</w:t>
      </w:r>
      <w:r w:rsidR="002C33FB">
        <w:rPr>
          <w:rFonts w:ascii="Times New Roman" w:hAnsi="Times New Roman" w:cs="Times New Roman"/>
          <w:sz w:val="24"/>
          <w:szCs w:val="24"/>
        </w:rPr>
        <w:t>9</w:t>
      </w:r>
    </w:p>
    <w:p w14:paraId="4C04C459" w14:textId="77777777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4A535930" w14:textId="77777777" w:rsidR="00E06658" w:rsidRPr="00E06658" w:rsidRDefault="00E06658" w:rsidP="00CE5377">
      <w:pPr>
        <w:ind w:left="567"/>
        <w:rPr>
          <w:rFonts w:ascii="Times New Roman" w:hAnsi="Times New Roman" w:cs="Times New Roman"/>
          <w:sz w:val="24"/>
          <w:szCs w:val="24"/>
        </w:rPr>
      </w:pPr>
    </w:p>
    <w:sectPr w:rsidR="00E06658" w:rsidRPr="00E06658" w:rsidSect="00FC5D3C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9B837" w14:textId="77777777" w:rsidR="00790176" w:rsidRDefault="00790176" w:rsidP="00E06658">
      <w:pPr>
        <w:spacing w:after="0" w:line="240" w:lineRule="auto"/>
      </w:pPr>
      <w:r>
        <w:separator/>
      </w:r>
    </w:p>
  </w:endnote>
  <w:endnote w:type="continuationSeparator" w:id="0">
    <w:p w14:paraId="65A99516" w14:textId="77777777" w:rsidR="00790176" w:rsidRDefault="00790176" w:rsidP="00E0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4624703"/>
      <w:docPartObj>
        <w:docPartGallery w:val="Page Numbers (Bottom of Page)"/>
        <w:docPartUnique/>
      </w:docPartObj>
    </w:sdtPr>
    <w:sdtContent>
      <w:p w14:paraId="4C36DB02" w14:textId="1E0C3053" w:rsidR="00CE5377" w:rsidRDefault="00CE53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E7C7F" w14:textId="77777777" w:rsidR="00CE5377" w:rsidRDefault="00CE5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8DA74" w14:textId="77777777" w:rsidR="00790176" w:rsidRDefault="00790176" w:rsidP="00E06658">
      <w:pPr>
        <w:spacing w:after="0" w:line="240" w:lineRule="auto"/>
      </w:pPr>
      <w:r>
        <w:separator/>
      </w:r>
    </w:p>
  </w:footnote>
  <w:footnote w:type="continuationSeparator" w:id="0">
    <w:p w14:paraId="1C3C8443" w14:textId="77777777" w:rsidR="00790176" w:rsidRDefault="00790176" w:rsidP="00E0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4C46" w14:textId="3E2BB600" w:rsidR="00E06658" w:rsidRPr="0048173A" w:rsidRDefault="0048173A" w:rsidP="0048173A">
    <w:pPr>
      <w:pStyle w:val="Nagwek"/>
    </w:pPr>
    <w:r w:rsidRPr="0048173A">
      <w:rPr>
        <w:rFonts w:ascii="Arial Narrow" w:hAnsi="Arial Narrow"/>
        <w:kern w:val="0"/>
        <w:u w:val="single"/>
        <w14:ligatures w14:val="non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58"/>
    <w:rsid w:val="00013163"/>
    <w:rsid w:val="000C1B53"/>
    <w:rsid w:val="0016477F"/>
    <w:rsid w:val="001D1E8A"/>
    <w:rsid w:val="002C33FB"/>
    <w:rsid w:val="003250A4"/>
    <w:rsid w:val="00456E4A"/>
    <w:rsid w:val="0048173A"/>
    <w:rsid w:val="005175BC"/>
    <w:rsid w:val="00550A58"/>
    <w:rsid w:val="0059384C"/>
    <w:rsid w:val="005A13F0"/>
    <w:rsid w:val="00607C0E"/>
    <w:rsid w:val="006252CC"/>
    <w:rsid w:val="006A0350"/>
    <w:rsid w:val="00702CD3"/>
    <w:rsid w:val="00790176"/>
    <w:rsid w:val="00831AE1"/>
    <w:rsid w:val="008565E2"/>
    <w:rsid w:val="00A52E17"/>
    <w:rsid w:val="00AC5523"/>
    <w:rsid w:val="00AD455E"/>
    <w:rsid w:val="00B75BEF"/>
    <w:rsid w:val="00BF565F"/>
    <w:rsid w:val="00CE5377"/>
    <w:rsid w:val="00DA6B62"/>
    <w:rsid w:val="00DC2F96"/>
    <w:rsid w:val="00E06658"/>
    <w:rsid w:val="00E53D2E"/>
    <w:rsid w:val="00E716AC"/>
    <w:rsid w:val="00FC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9A37"/>
  <w15:chartTrackingRefBased/>
  <w15:docId w15:val="{AFAF40BA-79CC-4ED3-AE91-BD4CFBC8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658"/>
  </w:style>
  <w:style w:type="paragraph" w:styleId="Stopka">
    <w:name w:val="footer"/>
    <w:basedOn w:val="Normalny"/>
    <w:link w:val="StopkaZnak"/>
    <w:uiPriority w:val="99"/>
    <w:unhideWhenUsed/>
    <w:rsid w:val="00E0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1550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10</cp:revision>
  <dcterms:created xsi:type="dcterms:W3CDTF">2024-11-17T15:58:00Z</dcterms:created>
  <dcterms:modified xsi:type="dcterms:W3CDTF">2025-08-24T12:06:00Z</dcterms:modified>
</cp:coreProperties>
</file>